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04" w:rsidRPr="004A6AC9" w:rsidRDefault="008B4B04" w:rsidP="008B4B0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A6AC9">
        <w:rPr>
          <w:rFonts w:ascii="Arial" w:hAnsi="Arial" w:cs="Arial"/>
          <w:b/>
          <w:sz w:val="28"/>
          <w:szCs w:val="28"/>
        </w:rPr>
        <w:t>Пребыван</w:t>
      </w:r>
      <w:r w:rsidR="00B505E8" w:rsidRPr="004A6AC9">
        <w:rPr>
          <w:rFonts w:ascii="Arial" w:hAnsi="Arial" w:cs="Arial"/>
          <w:b/>
          <w:sz w:val="28"/>
          <w:szCs w:val="28"/>
        </w:rPr>
        <w:t xml:space="preserve">ие калмыков на </w:t>
      </w:r>
      <w:proofErr w:type="spellStart"/>
      <w:r w:rsidR="00B505E8" w:rsidRPr="004A6AC9">
        <w:rPr>
          <w:rFonts w:ascii="Arial" w:hAnsi="Arial" w:cs="Arial"/>
          <w:b/>
          <w:sz w:val="28"/>
          <w:szCs w:val="28"/>
        </w:rPr>
        <w:t>спецпоселении</w:t>
      </w:r>
      <w:proofErr w:type="spellEnd"/>
      <w:r w:rsidR="00B505E8" w:rsidRPr="004A6AC9">
        <w:rPr>
          <w:rFonts w:ascii="Arial" w:hAnsi="Arial" w:cs="Arial"/>
          <w:b/>
          <w:sz w:val="28"/>
          <w:szCs w:val="28"/>
        </w:rPr>
        <w:t xml:space="preserve"> в Югре</w:t>
      </w:r>
    </w:p>
    <w:p w:rsidR="008B4B04" w:rsidRPr="004A6AC9" w:rsidRDefault="008B4B04" w:rsidP="008B4B0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A6AC9">
        <w:rPr>
          <w:rFonts w:ascii="Arial" w:hAnsi="Arial" w:cs="Arial"/>
          <w:b/>
          <w:sz w:val="28"/>
          <w:szCs w:val="28"/>
        </w:rPr>
        <w:t xml:space="preserve">Л.В. Набокова </w:t>
      </w:r>
      <w:hyperlink r:id="rId4" w:history="1">
        <w:r w:rsidRPr="004A6AC9">
          <w:rPr>
            <w:rStyle w:val="a3"/>
            <w:rFonts w:ascii="Arial" w:hAnsi="Arial" w:cs="Arial"/>
            <w:b/>
            <w:sz w:val="28"/>
            <w:szCs w:val="28"/>
          </w:rPr>
          <w:t>https://arhivugra.admhmao.ru/politicheskie-repressii-1930-1940-kh-godov-v-arkhivnykh-dokumentakh/1079413/prebyvanie-kalmykov-na-spetsposelenii-v-khanty-mansiyskom-natsionalnom-okruge</w:t>
        </w:r>
      </w:hyperlink>
      <w:r w:rsidRPr="004A6AC9">
        <w:rPr>
          <w:rFonts w:ascii="Arial" w:hAnsi="Arial" w:cs="Arial"/>
          <w:b/>
          <w:sz w:val="28"/>
          <w:szCs w:val="28"/>
        </w:rPr>
        <w:t xml:space="preserve"> 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t>Крупнейшим учреждением Ханты-Мансийского округа в годы Великой Отечественной войны являлся Ханты-</w:t>
      </w:r>
      <w:bookmarkStart w:id="0" w:name="_GoBack"/>
      <w:bookmarkEnd w:id="0"/>
      <w:r w:rsidRPr="008B4B04">
        <w:rPr>
          <w:rFonts w:ascii="Arial" w:hAnsi="Arial" w:cs="Arial"/>
          <w:sz w:val="28"/>
          <w:szCs w:val="28"/>
        </w:rPr>
        <w:t xml:space="preserve">Мансийский государственный рыбопромышленный трест. Он был выделен из Омского </w:t>
      </w:r>
      <w:proofErr w:type="spellStart"/>
      <w:r w:rsidRPr="008B4B04">
        <w:rPr>
          <w:rFonts w:ascii="Arial" w:hAnsi="Arial" w:cs="Arial"/>
          <w:sz w:val="28"/>
          <w:szCs w:val="28"/>
        </w:rPr>
        <w:t>госрыбтреста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согласно постановления Совнаркома СССР от 27 января 1943 года.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t xml:space="preserve">Свою деятельность трест начал в составе 23 предприятий, в том числе, 9-ти рыбозаводов: Березовского, </w:t>
      </w:r>
      <w:proofErr w:type="spellStart"/>
      <w:r w:rsidRPr="008B4B04">
        <w:rPr>
          <w:rFonts w:ascii="Arial" w:hAnsi="Arial" w:cs="Arial"/>
          <w:sz w:val="28"/>
          <w:szCs w:val="28"/>
        </w:rPr>
        <w:t>Поноватского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4B04">
        <w:rPr>
          <w:rFonts w:ascii="Arial" w:hAnsi="Arial" w:cs="Arial"/>
          <w:sz w:val="28"/>
          <w:szCs w:val="28"/>
        </w:rPr>
        <w:t>Сытоминского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, Кондинского, </w:t>
      </w:r>
      <w:proofErr w:type="spellStart"/>
      <w:r w:rsidRPr="008B4B04">
        <w:rPr>
          <w:rFonts w:ascii="Arial" w:hAnsi="Arial" w:cs="Arial"/>
          <w:sz w:val="28"/>
          <w:szCs w:val="28"/>
        </w:rPr>
        <w:t>Локосовского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4B04">
        <w:rPr>
          <w:rFonts w:ascii="Arial" w:hAnsi="Arial" w:cs="Arial"/>
          <w:sz w:val="28"/>
          <w:szCs w:val="28"/>
        </w:rPr>
        <w:t>Нахрачинского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4B04">
        <w:rPr>
          <w:rFonts w:ascii="Arial" w:hAnsi="Arial" w:cs="Arial"/>
          <w:sz w:val="28"/>
          <w:szCs w:val="28"/>
        </w:rPr>
        <w:t>Учинского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4B04">
        <w:rPr>
          <w:rFonts w:ascii="Arial" w:hAnsi="Arial" w:cs="Arial"/>
          <w:sz w:val="28"/>
          <w:szCs w:val="28"/>
        </w:rPr>
        <w:t>Ларьякского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4B04">
        <w:rPr>
          <w:rFonts w:ascii="Arial" w:hAnsi="Arial" w:cs="Arial"/>
          <w:sz w:val="28"/>
          <w:szCs w:val="28"/>
        </w:rPr>
        <w:t>Сургутского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, одного консервного комбината – Самаровского, одного консервного завода – </w:t>
      </w:r>
      <w:proofErr w:type="spellStart"/>
      <w:r w:rsidRPr="008B4B04">
        <w:rPr>
          <w:rFonts w:ascii="Arial" w:hAnsi="Arial" w:cs="Arial"/>
          <w:sz w:val="28"/>
          <w:szCs w:val="28"/>
        </w:rPr>
        <w:t>Сургутского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, шести МРС – Микояновской, Березовской, </w:t>
      </w:r>
      <w:proofErr w:type="spellStart"/>
      <w:r w:rsidRPr="008B4B04">
        <w:rPr>
          <w:rFonts w:ascii="Arial" w:hAnsi="Arial" w:cs="Arial"/>
          <w:sz w:val="28"/>
          <w:szCs w:val="28"/>
        </w:rPr>
        <w:t>Самаровской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4B04">
        <w:rPr>
          <w:rFonts w:ascii="Arial" w:hAnsi="Arial" w:cs="Arial"/>
          <w:sz w:val="28"/>
          <w:szCs w:val="28"/>
        </w:rPr>
        <w:t>Сургутской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4B04">
        <w:rPr>
          <w:rFonts w:ascii="Arial" w:hAnsi="Arial" w:cs="Arial"/>
          <w:sz w:val="28"/>
          <w:szCs w:val="28"/>
        </w:rPr>
        <w:t>Ларьякской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4B04">
        <w:rPr>
          <w:rFonts w:ascii="Arial" w:hAnsi="Arial" w:cs="Arial"/>
          <w:sz w:val="28"/>
          <w:szCs w:val="28"/>
        </w:rPr>
        <w:t>Нахрачинской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, двух леспромхозов – Кондинского и </w:t>
      </w:r>
      <w:proofErr w:type="spellStart"/>
      <w:r w:rsidRPr="008B4B04">
        <w:rPr>
          <w:rFonts w:ascii="Arial" w:hAnsi="Arial" w:cs="Arial"/>
          <w:sz w:val="28"/>
          <w:szCs w:val="28"/>
        </w:rPr>
        <w:t>Нахрачинского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, одного лесозавода – Самаровского, одного совхоза – </w:t>
      </w:r>
      <w:proofErr w:type="spellStart"/>
      <w:r w:rsidRPr="008B4B04">
        <w:rPr>
          <w:rFonts w:ascii="Arial" w:hAnsi="Arial" w:cs="Arial"/>
          <w:sz w:val="28"/>
          <w:szCs w:val="28"/>
        </w:rPr>
        <w:t>Реполовского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, двух </w:t>
      </w:r>
      <w:proofErr w:type="spellStart"/>
      <w:r w:rsidRPr="008B4B04">
        <w:rPr>
          <w:rFonts w:ascii="Arial" w:hAnsi="Arial" w:cs="Arial"/>
          <w:sz w:val="28"/>
          <w:szCs w:val="28"/>
        </w:rPr>
        <w:t>стройучастков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8B4B04">
        <w:rPr>
          <w:rFonts w:ascii="Arial" w:hAnsi="Arial" w:cs="Arial"/>
          <w:sz w:val="28"/>
          <w:szCs w:val="28"/>
        </w:rPr>
        <w:t>Сургутского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и Самаровского. 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t xml:space="preserve">В фонде треста имеются приказы Народного Комиссариата Рыбной Промышленности СССР, </w:t>
      </w:r>
      <w:proofErr w:type="spellStart"/>
      <w:r w:rsidRPr="008B4B04">
        <w:rPr>
          <w:rFonts w:ascii="Arial" w:hAnsi="Arial" w:cs="Arial"/>
          <w:sz w:val="28"/>
          <w:szCs w:val="28"/>
        </w:rPr>
        <w:t>Главсибрыбпрома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, Ханты-Мансийского </w:t>
      </w:r>
      <w:proofErr w:type="spellStart"/>
      <w:r w:rsidRPr="008B4B04">
        <w:rPr>
          <w:rFonts w:ascii="Arial" w:hAnsi="Arial" w:cs="Arial"/>
          <w:sz w:val="28"/>
          <w:szCs w:val="28"/>
        </w:rPr>
        <w:t>госрыбтреста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, протоколы балансовых комиссий, титульные списки капитальных работ, годовые бухгалтерские отчеты </w:t>
      </w:r>
      <w:proofErr w:type="spellStart"/>
      <w:r w:rsidRPr="008B4B04">
        <w:rPr>
          <w:rFonts w:ascii="Arial" w:hAnsi="Arial" w:cs="Arial"/>
          <w:sz w:val="28"/>
          <w:szCs w:val="28"/>
        </w:rPr>
        <w:t>госрыбтреста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и его структурных подразделений, сведения о выполнении планов, переписка с рыбозаводами, списки флота по предприятиям, заключение Обь-Тазовского отделения </w:t>
      </w:r>
      <w:proofErr w:type="spellStart"/>
      <w:r w:rsidRPr="008B4B04">
        <w:rPr>
          <w:rFonts w:ascii="Arial" w:hAnsi="Arial" w:cs="Arial"/>
          <w:sz w:val="28"/>
          <w:szCs w:val="28"/>
        </w:rPr>
        <w:t>ВНИОРХа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о состоянии сырьевой базы водоемов Ханты-Мансийского округа, списки предприятий треста, признанных победителями во Всесоюзном социалистическом соревновании. 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lastRenderedPageBreak/>
        <w:t xml:space="preserve">В фонде </w:t>
      </w:r>
      <w:proofErr w:type="gramStart"/>
      <w:r w:rsidRPr="008B4B04">
        <w:rPr>
          <w:rFonts w:ascii="Arial" w:hAnsi="Arial" w:cs="Arial"/>
          <w:sz w:val="28"/>
          <w:szCs w:val="28"/>
        </w:rPr>
        <w:t>треста  выявлены</w:t>
      </w:r>
      <w:proofErr w:type="gramEnd"/>
      <w:r w:rsidRPr="008B4B04">
        <w:rPr>
          <w:rFonts w:ascii="Arial" w:hAnsi="Arial" w:cs="Arial"/>
          <w:sz w:val="28"/>
          <w:szCs w:val="28"/>
        </w:rPr>
        <w:t xml:space="preserve"> также документы о пребывании калмыков в Ханты-Мансийском округе. Они касаются приема, расселения, трудового и бытового устройства калмыков, депортированных из родных мест на основании Указа Президиума Верховного Совета СССР от 27 декабря 1943 года «О ликвидации Калмыцкой АССР и образовании Астраханской области в составе РСФСР». 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t xml:space="preserve">К ноябрю 1944 года в округ прибыло 5999 человек, из них 3032 – трудоспособных. По административным районам они распределись следующим образом: в Березовский район направлено 1108 человек, Микояновский – 1193, </w:t>
      </w:r>
      <w:proofErr w:type="spellStart"/>
      <w:r w:rsidRPr="008B4B04">
        <w:rPr>
          <w:rFonts w:ascii="Arial" w:hAnsi="Arial" w:cs="Arial"/>
          <w:sz w:val="28"/>
          <w:szCs w:val="28"/>
        </w:rPr>
        <w:t>Сургутский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– 118, </w:t>
      </w:r>
      <w:proofErr w:type="spellStart"/>
      <w:r w:rsidRPr="008B4B04">
        <w:rPr>
          <w:rFonts w:ascii="Arial" w:hAnsi="Arial" w:cs="Arial"/>
          <w:sz w:val="28"/>
          <w:szCs w:val="28"/>
        </w:rPr>
        <w:t>Ларьякский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– 652, </w:t>
      </w:r>
      <w:proofErr w:type="spellStart"/>
      <w:r w:rsidRPr="008B4B04">
        <w:rPr>
          <w:rFonts w:ascii="Arial" w:hAnsi="Arial" w:cs="Arial"/>
          <w:sz w:val="28"/>
          <w:szCs w:val="28"/>
        </w:rPr>
        <w:t>Кондинский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– 689, </w:t>
      </w:r>
      <w:proofErr w:type="spellStart"/>
      <w:r w:rsidRPr="008B4B04">
        <w:rPr>
          <w:rFonts w:ascii="Arial" w:hAnsi="Arial" w:cs="Arial"/>
          <w:sz w:val="28"/>
          <w:szCs w:val="28"/>
        </w:rPr>
        <w:t>Самаровский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– 1239.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t xml:space="preserve">5518 калмыков закрепились на предприятиях Ханты-Мансийского </w:t>
      </w:r>
      <w:proofErr w:type="spellStart"/>
      <w:r w:rsidRPr="008B4B04">
        <w:rPr>
          <w:rFonts w:ascii="Arial" w:hAnsi="Arial" w:cs="Arial"/>
          <w:sz w:val="28"/>
          <w:szCs w:val="28"/>
        </w:rPr>
        <w:t>госрыбтреста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и в </w:t>
      </w:r>
      <w:proofErr w:type="spellStart"/>
      <w:r w:rsidRPr="008B4B04">
        <w:rPr>
          <w:rFonts w:ascii="Arial" w:hAnsi="Arial" w:cs="Arial"/>
          <w:sz w:val="28"/>
          <w:szCs w:val="28"/>
        </w:rPr>
        <w:t>рыбколхозах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. Остальные были переданы </w:t>
      </w:r>
      <w:proofErr w:type="spellStart"/>
      <w:r w:rsidRPr="008B4B04">
        <w:rPr>
          <w:rFonts w:ascii="Arial" w:hAnsi="Arial" w:cs="Arial"/>
          <w:sz w:val="28"/>
          <w:szCs w:val="28"/>
        </w:rPr>
        <w:t>Сиблестресту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4B04">
        <w:rPr>
          <w:rFonts w:ascii="Arial" w:hAnsi="Arial" w:cs="Arial"/>
          <w:sz w:val="28"/>
          <w:szCs w:val="28"/>
        </w:rPr>
        <w:t>райрыбкоопам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4B04">
        <w:rPr>
          <w:rFonts w:ascii="Arial" w:hAnsi="Arial" w:cs="Arial"/>
          <w:sz w:val="28"/>
          <w:szCs w:val="28"/>
        </w:rPr>
        <w:t>райпромкомбинатам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, промартелям. 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t xml:space="preserve">На предприятиях рыбной промышленности вновь прибывшая рабочая сила была рассредоточена по разным отраслям. К ноябрю 1945 года 1727 калмыков числились трудоспособными. Из них на руководящих работах – 75 человек, на добыче – 365, обработке – 390, во флоте – 95, на строительстве – 173, в бондарном производстве – 28, </w:t>
      </w:r>
      <w:proofErr w:type="spellStart"/>
      <w:r w:rsidRPr="008B4B04">
        <w:rPr>
          <w:rFonts w:ascii="Arial" w:hAnsi="Arial" w:cs="Arial"/>
          <w:sz w:val="28"/>
          <w:szCs w:val="28"/>
        </w:rPr>
        <w:t>сетепосадочном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– 112, на прочих – 489.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t>Первоначально новичков прикрепляли к знающим производство опытным работникам. 43 % из них перевыполняли план уже в первый год работы, хотя, в целом, показатели выполнения норм выработки калмыками в сравнении со средними по тресту были ниже.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t xml:space="preserve">Первые партии спецпереселенцев – калмыков прибыли в округ весной 1944 года с началом навигации. Персональная ответственность за их прием была возложена на директоров рыбозаводов. В приказе директора Самаровского консервного комбината </w:t>
      </w:r>
      <w:proofErr w:type="spellStart"/>
      <w:r w:rsidRPr="008B4B04">
        <w:rPr>
          <w:rFonts w:ascii="Arial" w:hAnsi="Arial" w:cs="Arial"/>
          <w:sz w:val="28"/>
          <w:szCs w:val="28"/>
        </w:rPr>
        <w:t>Корешкова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от 21 </w:t>
      </w:r>
      <w:r w:rsidRPr="008B4B04">
        <w:rPr>
          <w:rFonts w:ascii="Arial" w:hAnsi="Arial" w:cs="Arial"/>
          <w:sz w:val="28"/>
          <w:szCs w:val="28"/>
        </w:rPr>
        <w:lastRenderedPageBreak/>
        <w:t xml:space="preserve">апреля 1944 года отмечалось, что «вопрос надлежащей организации приема переселенцев имеет исключительно серьезное хозяйственно-политическое значение», содержалась конкретная программа подготовки в кратчайшие сроки к их приему и расселению, закреплялись ответственные за определенные участки работы, намечались сроки выполнения запланированных мероприятий. Директорам </w:t>
      </w:r>
      <w:proofErr w:type="spellStart"/>
      <w:r w:rsidRPr="008B4B04">
        <w:rPr>
          <w:rFonts w:ascii="Arial" w:hAnsi="Arial" w:cs="Arial"/>
          <w:sz w:val="28"/>
          <w:szCs w:val="28"/>
        </w:rPr>
        <w:t>Сургутского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4B04">
        <w:rPr>
          <w:rFonts w:ascii="Arial" w:hAnsi="Arial" w:cs="Arial"/>
          <w:sz w:val="28"/>
          <w:szCs w:val="28"/>
        </w:rPr>
        <w:t>Сытоминского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4B04">
        <w:rPr>
          <w:rFonts w:ascii="Arial" w:hAnsi="Arial" w:cs="Arial"/>
          <w:sz w:val="28"/>
          <w:szCs w:val="28"/>
        </w:rPr>
        <w:t>Локосовского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рыбозаводов заместитель управляющего </w:t>
      </w:r>
      <w:proofErr w:type="spellStart"/>
      <w:r w:rsidRPr="008B4B04">
        <w:rPr>
          <w:rFonts w:ascii="Arial" w:hAnsi="Arial" w:cs="Arial"/>
          <w:sz w:val="28"/>
          <w:szCs w:val="28"/>
        </w:rPr>
        <w:t>госрыбтреста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Окулов рекомендовал в телеграмме от 22 мая 1944 года «привести в готовность жилплощадь, выделить конный транспорт для перевозки багажа от пристани до жилья первоначального размещения переселенцев, после обязательной санобработки вселять их в постоянные квартиры, не задерживать их доставку в другие места поселения».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t xml:space="preserve">24 июля 1944 года Ханты-Мансийский </w:t>
      </w:r>
      <w:proofErr w:type="spellStart"/>
      <w:r w:rsidRPr="008B4B04">
        <w:rPr>
          <w:rFonts w:ascii="Arial" w:hAnsi="Arial" w:cs="Arial"/>
          <w:sz w:val="28"/>
          <w:szCs w:val="28"/>
        </w:rPr>
        <w:t>Рыбакколхозсоюз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сообщал в </w:t>
      </w:r>
      <w:proofErr w:type="spellStart"/>
      <w:r w:rsidRPr="008B4B04">
        <w:rPr>
          <w:rFonts w:ascii="Arial" w:hAnsi="Arial" w:cs="Arial"/>
          <w:sz w:val="28"/>
          <w:szCs w:val="28"/>
        </w:rPr>
        <w:t>госрыбтрест</w:t>
      </w:r>
      <w:proofErr w:type="spellEnd"/>
      <w:r w:rsidRPr="008B4B04">
        <w:rPr>
          <w:rFonts w:ascii="Arial" w:hAnsi="Arial" w:cs="Arial"/>
          <w:sz w:val="28"/>
          <w:szCs w:val="28"/>
        </w:rPr>
        <w:t>: «В пятнадцати рыбацких колхозах размещено 106 семей, 377 человек… ШАПША: Приусадебными участками обеспечены. Выдаются продукты: молоко, обрат, картофель, мясо, чай. Все переселенцы заняты на сельскохозяйственных работах. Членами колхоза не оформлены. Живут все 5 семей в едином доме. КОНЕВО: Размещены по разным квартирам, приусадебными участками обеспечены. Заняты на работе в сельском хозяйстве, выдаются продукты: молоко, картофель. Членами колхоза не оформлены. СМВОХРЕБТ: Живут 5 семей в одном доме, членами колхоза не оформлены, продуктами и приусадебными участками обеспечены».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t xml:space="preserve">Имеющиеся в документах цифровые данные об обеспечении калмыков жилой площадью противоречивы. Однако, из них следует, что особенно скученно были размещены переселенцы, работавшие на </w:t>
      </w:r>
      <w:proofErr w:type="spellStart"/>
      <w:r w:rsidRPr="008B4B04">
        <w:rPr>
          <w:rFonts w:ascii="Arial" w:hAnsi="Arial" w:cs="Arial"/>
          <w:sz w:val="28"/>
          <w:szCs w:val="28"/>
        </w:rPr>
        <w:t>Ларьякском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рыбозаводе, Мало-</w:t>
      </w:r>
      <w:proofErr w:type="spellStart"/>
      <w:r w:rsidRPr="008B4B04">
        <w:rPr>
          <w:rFonts w:ascii="Arial" w:hAnsi="Arial" w:cs="Arial"/>
          <w:sz w:val="28"/>
          <w:szCs w:val="28"/>
        </w:rPr>
        <w:t>Атлымском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4B04">
        <w:rPr>
          <w:rFonts w:ascii="Arial" w:hAnsi="Arial" w:cs="Arial"/>
          <w:sz w:val="28"/>
          <w:szCs w:val="28"/>
        </w:rPr>
        <w:t>рыбоучастке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, строительстве Березовского стеклозавода. 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lastRenderedPageBreak/>
        <w:t xml:space="preserve">Судя по всему, на местах не имели полной, точной информации о правовом статусе новой волны ссыльных, что порождало нелепые ситуации, вызывало вопросы. Так, начальник отдела кадров </w:t>
      </w:r>
      <w:proofErr w:type="spellStart"/>
      <w:r w:rsidRPr="008B4B04">
        <w:rPr>
          <w:rFonts w:ascii="Arial" w:hAnsi="Arial" w:cs="Arial"/>
          <w:sz w:val="28"/>
          <w:szCs w:val="28"/>
        </w:rPr>
        <w:t>Матлымского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рыбозавода </w:t>
      </w:r>
      <w:proofErr w:type="spellStart"/>
      <w:r w:rsidRPr="008B4B04">
        <w:rPr>
          <w:rFonts w:ascii="Arial" w:hAnsi="Arial" w:cs="Arial"/>
          <w:sz w:val="28"/>
          <w:szCs w:val="28"/>
        </w:rPr>
        <w:t>Бобова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в письме от 9 июня 1944 года интересовалась, можно ли назначать калмыков на такие должности как счетовод, полевод, воспитатель, комендант, заполнять на них трудовые книжки. Директора рыбозавода Кондинского района допустили в 1944 году увольнение переселенцев. В связи с этим </w:t>
      </w:r>
      <w:proofErr w:type="spellStart"/>
      <w:r w:rsidRPr="008B4B04">
        <w:rPr>
          <w:rFonts w:ascii="Arial" w:hAnsi="Arial" w:cs="Arial"/>
          <w:sz w:val="28"/>
          <w:szCs w:val="28"/>
        </w:rPr>
        <w:t>Кондинский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районный отдел НКВД довел до их сведения, что увольнение </w:t>
      </w:r>
      <w:proofErr w:type="spellStart"/>
      <w:r w:rsidRPr="008B4B04">
        <w:rPr>
          <w:rFonts w:ascii="Arial" w:hAnsi="Arial" w:cs="Arial"/>
          <w:sz w:val="28"/>
          <w:szCs w:val="28"/>
        </w:rPr>
        <w:t>ссыльно</w:t>
      </w:r>
      <w:proofErr w:type="spellEnd"/>
      <w:r w:rsidRPr="008B4B04">
        <w:rPr>
          <w:rFonts w:ascii="Arial" w:hAnsi="Arial" w:cs="Arial"/>
          <w:sz w:val="28"/>
          <w:szCs w:val="28"/>
        </w:rPr>
        <w:t>-переселенцев должно производиться только с санкции вышестоящих органов, предлагал немедленно восстановить всех уволенных калмыков, специально завезенных на работы в рыбной промышленности, обеспечить их снабжение.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t xml:space="preserve">Материальные, бытовые условия калмыков, особенно в первую сибирскую зиму, были крайне тяжелыми. Типичными являлись вопиющие безобразия, описанные в докладной об обследовании бытового устройства переселенцев, работавших на </w:t>
      </w:r>
      <w:proofErr w:type="spellStart"/>
      <w:r w:rsidRPr="008B4B04">
        <w:rPr>
          <w:rFonts w:ascii="Arial" w:hAnsi="Arial" w:cs="Arial"/>
          <w:sz w:val="28"/>
          <w:szCs w:val="28"/>
        </w:rPr>
        <w:t>Сургутском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консервном заводе, проведенном по инициативе руководства </w:t>
      </w:r>
      <w:proofErr w:type="spellStart"/>
      <w:r w:rsidRPr="008B4B04">
        <w:rPr>
          <w:rFonts w:ascii="Arial" w:hAnsi="Arial" w:cs="Arial"/>
          <w:sz w:val="28"/>
          <w:szCs w:val="28"/>
        </w:rPr>
        <w:t>госрыбтреста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в октябре 1944 года. Помощник начальника строительного отдела базы № 2 Богатырева сообщала: «На </w:t>
      </w:r>
      <w:proofErr w:type="spellStart"/>
      <w:r w:rsidRPr="008B4B04">
        <w:rPr>
          <w:rFonts w:ascii="Arial" w:hAnsi="Arial" w:cs="Arial"/>
          <w:sz w:val="28"/>
          <w:szCs w:val="28"/>
        </w:rPr>
        <w:t>Сургутском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консервном заводе работает (…) 99 калмыков, (…) проживает в общежитиях завода 148 чел.., которые занимают </w:t>
      </w:r>
      <w:proofErr w:type="gramStart"/>
      <w:r w:rsidRPr="008B4B04">
        <w:rPr>
          <w:rFonts w:ascii="Arial" w:hAnsi="Arial" w:cs="Arial"/>
          <w:sz w:val="28"/>
          <w:szCs w:val="28"/>
        </w:rPr>
        <w:t>жилплощадь  в</w:t>
      </w:r>
      <w:proofErr w:type="gramEnd"/>
      <w:r w:rsidRPr="008B4B04">
        <w:rPr>
          <w:rFonts w:ascii="Arial" w:hAnsi="Arial" w:cs="Arial"/>
          <w:sz w:val="28"/>
          <w:szCs w:val="28"/>
        </w:rPr>
        <w:t xml:space="preserve"> 360 </w:t>
      </w:r>
      <w:proofErr w:type="spellStart"/>
      <w:r w:rsidRPr="008B4B04">
        <w:rPr>
          <w:rFonts w:ascii="Arial" w:hAnsi="Arial" w:cs="Arial"/>
          <w:sz w:val="28"/>
          <w:szCs w:val="28"/>
        </w:rPr>
        <w:t>кв.м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, т.е. несколько больше 2,5 </w:t>
      </w:r>
      <w:proofErr w:type="spellStart"/>
      <w:r w:rsidRPr="008B4B04">
        <w:rPr>
          <w:rFonts w:ascii="Arial" w:hAnsi="Arial" w:cs="Arial"/>
          <w:sz w:val="28"/>
          <w:szCs w:val="28"/>
        </w:rPr>
        <w:t>кв.м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. на человека. В одной комнате в 32 </w:t>
      </w:r>
      <w:proofErr w:type="spellStart"/>
      <w:r w:rsidRPr="008B4B04">
        <w:rPr>
          <w:rFonts w:ascii="Arial" w:hAnsi="Arial" w:cs="Arial"/>
          <w:sz w:val="28"/>
          <w:szCs w:val="28"/>
        </w:rPr>
        <w:t>кв.м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. помещается 4-5 семей или 12-15 человек. Во всех комнатах очень грязно. Внутренние стены бараков, где живут калмыки, вымазаны, но требуется еще затирка, так как имеются щели. Ни в одной комнате не белено из-за отсутствия </w:t>
      </w:r>
      <w:proofErr w:type="spellStart"/>
      <w:r w:rsidRPr="008B4B04">
        <w:rPr>
          <w:rFonts w:ascii="Arial" w:hAnsi="Arial" w:cs="Arial"/>
          <w:sz w:val="28"/>
          <w:szCs w:val="28"/>
        </w:rPr>
        <w:t>побелочного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материала. На каждые 2-3 семьи имеется один стол и только 37 табуреток на 148 человек, что, конечно, ни в коем случае не обеспечивает потребность каждой семьи.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lastRenderedPageBreak/>
        <w:t>Совершенно нет в общежитиях кадок для воды. Далеко недостаточно имеется ведер, не хватает топчанов и матрацев, в результате, особенно дети, спят почти на голом полу. Хуже того, в каждой комнате, занимаемой калмыками, сложены два камина вместо  плит, в которые вложены диски или чугуны и для того, чтобы вскипятить чай, требуется 2,5 часа, а для варки обеда камины топят целый день.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t>Плохо организована подвозка дров к общежитиям, бывают дни, что дров совершенно нет.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t>Очень плохо обстоит дело с одеждой. Во всех семьях калмыков многие дети не имеют нательного белья и большинство имеет одну смену верхнего платья. Таким образом, не имея возможности стирать, многие ходят в очень грязной одежде.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t>Не лучше обстроит дело и с обувью. Работающие на производстве носят брезентовые башмаки на деревянной подошве на босую ногу, а неработающие – совершенно разуты. (…) 10-11-летние подростки работают почти босые на консервном заводе, были случаи, что свои замерзшие ноги они отливали горячей водой и снова продолжали работать, однако, никто этим вопросом не заинтересовался».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t xml:space="preserve">Зачастую на местах не имелось возможности облегчить положение спецпереселенцев – калмыков. Председатель исполкома </w:t>
      </w:r>
      <w:proofErr w:type="spellStart"/>
      <w:r w:rsidRPr="008B4B04">
        <w:rPr>
          <w:rFonts w:ascii="Arial" w:hAnsi="Arial" w:cs="Arial"/>
          <w:sz w:val="28"/>
          <w:szCs w:val="28"/>
        </w:rPr>
        <w:t>Ларьякского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райсовета Вторушин доводил до сведения управляющего </w:t>
      </w:r>
      <w:proofErr w:type="spellStart"/>
      <w:r w:rsidRPr="008B4B04">
        <w:rPr>
          <w:rFonts w:ascii="Arial" w:hAnsi="Arial" w:cs="Arial"/>
          <w:sz w:val="28"/>
          <w:szCs w:val="28"/>
        </w:rPr>
        <w:t>госрыбтреста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в письме от 02.02.1945 результаты проверки уровня жизни переселенцев в Нижневартовске, </w:t>
      </w:r>
      <w:proofErr w:type="spellStart"/>
      <w:r w:rsidRPr="008B4B04">
        <w:rPr>
          <w:rFonts w:ascii="Arial" w:hAnsi="Arial" w:cs="Arial"/>
          <w:sz w:val="28"/>
          <w:szCs w:val="28"/>
        </w:rPr>
        <w:t>Тархово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4B04">
        <w:rPr>
          <w:rFonts w:ascii="Arial" w:hAnsi="Arial" w:cs="Arial"/>
          <w:sz w:val="28"/>
          <w:szCs w:val="28"/>
        </w:rPr>
        <w:t>Ларьяке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: «Большинство калмыков не имеют нижнего белья и верхней теплой одежды, помочь на месте мы не имеем никакой возможности, так как никаких фондов товаров нет… Считаю, что калмыкам требуется срочная помощь, в первую очередь в питании. На месте выйти из положения мы не можем. В районе нет ни одного грамма крупы, </w:t>
      </w:r>
      <w:r w:rsidRPr="008B4B04">
        <w:rPr>
          <w:rFonts w:ascii="Arial" w:hAnsi="Arial" w:cs="Arial"/>
          <w:sz w:val="28"/>
          <w:szCs w:val="28"/>
        </w:rPr>
        <w:lastRenderedPageBreak/>
        <w:t xml:space="preserve">совершенно нет запасов картофеля, что было, все отдали. Поэтому прошу дать наряд </w:t>
      </w:r>
      <w:proofErr w:type="spellStart"/>
      <w:r w:rsidRPr="008B4B04">
        <w:rPr>
          <w:rFonts w:ascii="Arial" w:hAnsi="Arial" w:cs="Arial"/>
          <w:sz w:val="28"/>
          <w:szCs w:val="28"/>
        </w:rPr>
        <w:t>рабозаводам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для продажи 30 тонн рыбы, минимум по 15 кг в месяц». 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t xml:space="preserve">В условиях создавшейся угрозы невыхода на работу в связи с отсутствием теплой одежды у 80-90% переселенцев из Ханты-Мансийска было направлено ходатайство в Тюменский облисполкома: разрешить использовать имевшиеся на базах </w:t>
      </w:r>
      <w:proofErr w:type="spellStart"/>
      <w:r w:rsidRPr="008B4B04">
        <w:rPr>
          <w:rFonts w:ascii="Arial" w:hAnsi="Arial" w:cs="Arial"/>
          <w:sz w:val="28"/>
          <w:szCs w:val="28"/>
        </w:rPr>
        <w:t>рыболовкооперации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25 тысяч мешков для пошива ватных комплектов. Однако, даже Тюмень не смогла решить этот вопрос самостоятельно, соответствующий запрос ушел в Совнарком.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t xml:space="preserve">Руководство </w:t>
      </w:r>
      <w:proofErr w:type="spellStart"/>
      <w:r w:rsidRPr="008B4B04">
        <w:rPr>
          <w:rFonts w:ascii="Arial" w:hAnsi="Arial" w:cs="Arial"/>
          <w:sz w:val="28"/>
          <w:szCs w:val="28"/>
        </w:rPr>
        <w:t>рыбтреста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предпринимало посильные меры по улучшению положения спецпереселенцев. Продуктами питания, в основном, все калмыки снабжались через кооперацию по продовольственным карточкам. Однако, систематически, из месяца в месяц, они не отоваривались рыбой, мясом, крупами.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t>Трест из своих фондов ежемесячно на каждого работающего выдавал от 4,5 до 6 кг рыбы. 70% молочной продукции из его подсобных хозяйств расходовалось для переселенцев.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t xml:space="preserve">Строительные организации </w:t>
      </w:r>
      <w:proofErr w:type="spellStart"/>
      <w:r w:rsidRPr="008B4B04">
        <w:rPr>
          <w:rFonts w:ascii="Arial" w:hAnsi="Arial" w:cs="Arial"/>
          <w:sz w:val="28"/>
          <w:szCs w:val="28"/>
        </w:rPr>
        <w:t>рыбтреста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проводили напряженную работу по вводу в строй жилья. Строителям приходилось изыскивать заменители стройматериалов: крыть крыши дерном, берестой, травой, потолки настилать тонким круглым лесом, взамен кирпичных печей делать глинобитные, использовать пергаментную бумагу вместо стекла…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t xml:space="preserve">Для домашнего устройства трестом было выдано калмыкам в 1945 году 60 % общего количества изготовленных предметов домашнего обихода: столов, топчанов, табуретов и др. 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lastRenderedPageBreak/>
        <w:t xml:space="preserve">В руководящих документах окрисполкома прослеживалась директива на прочное оседание калмыков в местах расселения. На это, в частности, было направлено секретное решение № 26/336 исполкома окружного Совета депутатов трудящихся Ханты-Мансийского национального округа от 25 марта 1946 года, которое предусматривало выделение земельных участков под индивидуальные и коллективные огороды немцам, украинцам, калмыкам, оказание им помощи в приобретении семян, обработке земельных участков. 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t xml:space="preserve">Эти же цели преследовала установка председателя исполкома </w:t>
      </w:r>
      <w:proofErr w:type="spellStart"/>
      <w:r w:rsidRPr="008B4B04">
        <w:rPr>
          <w:rFonts w:ascii="Arial" w:hAnsi="Arial" w:cs="Arial"/>
          <w:sz w:val="28"/>
          <w:szCs w:val="28"/>
        </w:rPr>
        <w:t>окрсовета</w:t>
      </w:r>
      <w:proofErr w:type="spellEnd"/>
      <w:r w:rsidRPr="008B4B04">
        <w:rPr>
          <w:rFonts w:ascii="Arial" w:hAnsi="Arial" w:cs="Arial"/>
          <w:sz w:val="28"/>
          <w:szCs w:val="28"/>
        </w:rPr>
        <w:t xml:space="preserve"> Комарова от 01.08.1944, данная всем райсоветам, о необходимости вовлечения спецпереселенцев – калмыков в колхозы. 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t>В 1957-1959 годах после предоставления калмыкам автономии, создания Калмыцкой автономной республики было проведено организованное переселение калмыков. Основная масса калмыков выехала и с  территории Ханты-Мансийского округа.</w:t>
      </w:r>
    </w:p>
    <w:p w:rsidR="00426C92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 w:rsidRPr="008B4B04">
        <w:rPr>
          <w:rFonts w:ascii="Arial" w:hAnsi="Arial" w:cs="Arial"/>
          <w:sz w:val="28"/>
          <w:szCs w:val="28"/>
        </w:rPr>
        <w:t>По данным Всесоюзной переписи 1959 года в округе осталось всего 195 человек калмыцкой национальности.</w:t>
      </w:r>
    </w:p>
    <w:p w:rsidR="008B4B04" w:rsidRPr="008B4B04" w:rsidRDefault="008B4B04" w:rsidP="008B4B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2000</w:t>
      </w:r>
    </w:p>
    <w:sectPr w:rsidR="008B4B04" w:rsidRPr="008B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04"/>
    <w:rsid w:val="00426C92"/>
    <w:rsid w:val="004A6AC9"/>
    <w:rsid w:val="008B4B04"/>
    <w:rsid w:val="00B5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720F4-7316-45AD-A27B-2D59096E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hivugra.admhmao.ru/politicheskie-repressii-1930-1940-kh-godov-v-arkhivnykh-dokumentakh/1079413/prebyvanie-kalmykov-na-spetsposelenii-v-khanty-mansiyskom-natsionalnom-okru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МУГИЦ</Company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 Рябов</cp:lastModifiedBy>
  <cp:revision>3</cp:revision>
  <dcterms:created xsi:type="dcterms:W3CDTF">2019-02-20T12:41:00Z</dcterms:created>
  <dcterms:modified xsi:type="dcterms:W3CDTF">2019-11-19T14:19:00Z</dcterms:modified>
</cp:coreProperties>
</file>